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870"/>
      </w:tblGrid>
      <w:tr w:rsidR="00423F28" w:rsidTr="00DF3009">
        <w:trPr>
          <w:trHeight w:hRule="exact" w:val="14400"/>
          <w:jc w:val="center"/>
        </w:trPr>
        <w:tc>
          <w:tcPr>
            <w:tcW w:w="7200" w:type="dxa"/>
          </w:tcPr>
          <w:p w:rsidR="00423F28" w:rsidRPr="00E32BFB" w:rsidRDefault="00630F52" w:rsidP="00630F5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4069080" cy="482207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ck[1].jpg"/>
                          <pic:cNvPicPr preferRelativeResize="0"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" t="6576" r="-715" b="9197"/>
                          <a:stretch/>
                        </pic:blipFill>
                        <pic:spPr bwMode="auto">
                          <a:xfrm>
                            <a:off x="0" y="0"/>
                            <a:ext cx="4163664" cy="4934162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252C" w:rsidRDefault="0026252C" w:rsidP="003A4A4A">
            <w:pPr>
              <w:pStyle w:val="Title"/>
              <w:rPr>
                <w:sz w:val="80"/>
                <w:szCs w:val="80"/>
              </w:rPr>
            </w:pPr>
          </w:p>
          <w:bookmarkStart w:id="0" w:name="_GoBack" w:displacedByCustomXml="next"/>
          <w:bookmarkEnd w:id="0" w:displacedByCustomXml="next"/>
          <w:sdt>
            <w:sdtPr>
              <w:rPr>
                <w:sz w:val="80"/>
                <w:szCs w:val="80"/>
              </w:rPr>
              <w:alias w:val="Enter event title:"/>
              <w:tag w:val="Enter event title:"/>
              <w:id w:val="16356312"/>
              <w:placeholder>
                <w:docPart w:val="5BA4FD2C333B4AB3A3BE093B208E700C"/>
              </w:placeholder>
              <w15:appearance w15:val="hidden"/>
              <w:text/>
            </w:sdtPr>
            <w:sdtEndPr/>
            <w:sdtContent>
              <w:p w:rsidR="003A4A4A" w:rsidRPr="00DF3009" w:rsidRDefault="00E32BFB" w:rsidP="003A4A4A">
                <w:pPr>
                  <w:pStyle w:val="Title"/>
                  <w:rPr>
                    <w:sz w:val="80"/>
                    <w:szCs w:val="80"/>
                  </w:rPr>
                </w:pPr>
                <w:r w:rsidRPr="00DF3009">
                  <w:rPr>
                    <w:sz w:val="80"/>
                    <w:szCs w:val="80"/>
                  </w:rPr>
                  <w:t xml:space="preserve">pediatrics </w:t>
                </w:r>
                <w:r w:rsidR="00AC4EC4">
                  <w:rPr>
                    <w:sz w:val="80"/>
                    <w:szCs w:val="80"/>
                  </w:rPr>
                  <w:t>walk-</w:t>
                </w:r>
                <w:r w:rsidRPr="00DF3009">
                  <w:rPr>
                    <w:sz w:val="80"/>
                    <w:szCs w:val="80"/>
                  </w:rPr>
                  <w:t>in visits</w:t>
                </w:r>
              </w:p>
            </w:sdtContent>
          </w:sdt>
          <w:p w:rsidR="003A4A4A" w:rsidRPr="00E32BFB" w:rsidRDefault="0026252C" w:rsidP="003A4A4A">
            <w:pPr>
              <w:pStyle w:val="Heading1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alias w:val="Enter event description heading:"/>
                <w:tag w:val="Enter event description heading:"/>
                <w:id w:val="2000612752"/>
                <w:placeholder>
                  <w:docPart w:val="49A8F1B7D8644FFFB52FABABD52715BB"/>
                </w:placeholder>
                <w15:appearance w15:val="hidden"/>
                <w:text/>
              </w:sdtPr>
              <w:sdtEndPr/>
              <w:sdtContent>
                <w:r w:rsidR="00E32BFB" w:rsidRPr="00F16BD8">
                  <w:rPr>
                    <w:sz w:val="24"/>
                    <w:szCs w:val="24"/>
                  </w:rPr>
                  <w:t>Introducing the return of walk-in visits</w:t>
                </w:r>
                <w:r w:rsidR="00F16BD8" w:rsidRPr="00F16BD8">
                  <w:rPr>
                    <w:sz w:val="24"/>
                    <w:szCs w:val="24"/>
                  </w:rPr>
                  <w:t xml:space="preserve"> WEEKDAYS 8-8:15 AM</w:t>
                </w:r>
              </w:sdtContent>
            </w:sdt>
          </w:p>
          <w:p w:rsidR="00E32BFB" w:rsidRPr="00E32BFB" w:rsidRDefault="00E32BFB" w:rsidP="00E32BF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2BFB">
              <w:rPr>
                <w:sz w:val="20"/>
                <w:szCs w:val="20"/>
              </w:rPr>
              <w:t>Ear pain, sinus pressure</w:t>
            </w:r>
          </w:p>
          <w:p w:rsidR="00E32BFB" w:rsidRPr="00E32BFB" w:rsidRDefault="00E32BFB" w:rsidP="00E32BF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2BFB">
              <w:rPr>
                <w:sz w:val="20"/>
                <w:szCs w:val="20"/>
              </w:rPr>
              <w:t>Cold, cough, congestion, allergies</w:t>
            </w:r>
          </w:p>
          <w:p w:rsidR="00E32BFB" w:rsidRPr="00E32BFB" w:rsidRDefault="00E32BFB" w:rsidP="00E32BF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2BFB">
              <w:rPr>
                <w:sz w:val="20"/>
                <w:szCs w:val="20"/>
              </w:rPr>
              <w:t>Sore throat</w:t>
            </w:r>
          </w:p>
          <w:p w:rsidR="00E32BFB" w:rsidRPr="00E32BFB" w:rsidRDefault="00E32BFB" w:rsidP="00E32BF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2BFB">
              <w:rPr>
                <w:sz w:val="20"/>
                <w:szCs w:val="20"/>
              </w:rPr>
              <w:t>New fever</w:t>
            </w:r>
          </w:p>
          <w:p w:rsidR="00E32BFB" w:rsidRPr="00E32BFB" w:rsidRDefault="00E32BFB" w:rsidP="00E32BF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2BFB">
              <w:rPr>
                <w:sz w:val="20"/>
                <w:szCs w:val="20"/>
              </w:rPr>
              <w:t>Pink eye/conjunctivitis</w:t>
            </w:r>
          </w:p>
          <w:p w:rsidR="00E32BFB" w:rsidRPr="00E32BFB" w:rsidRDefault="00E32BFB" w:rsidP="00E32BF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2BFB">
              <w:rPr>
                <w:sz w:val="20"/>
                <w:szCs w:val="20"/>
              </w:rPr>
              <w:t>Vomiting/diarrhea</w:t>
            </w:r>
          </w:p>
          <w:p w:rsidR="00E32BFB" w:rsidRPr="00E32BFB" w:rsidRDefault="00E32BFB" w:rsidP="00E32BF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2BFB">
              <w:rPr>
                <w:sz w:val="20"/>
                <w:szCs w:val="20"/>
              </w:rPr>
              <w:t>Rash</w:t>
            </w:r>
          </w:p>
          <w:p w:rsidR="00E32BFB" w:rsidRDefault="00E32BFB" w:rsidP="00E32BF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2BFB">
              <w:rPr>
                <w:sz w:val="20"/>
                <w:szCs w:val="20"/>
              </w:rPr>
              <w:t>Skin irritation</w:t>
            </w:r>
          </w:p>
          <w:p w:rsidR="00E32BFB" w:rsidRDefault="00E32BFB" w:rsidP="00E32BF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 bite</w:t>
            </w:r>
          </w:p>
          <w:p w:rsidR="00E32BFB" w:rsidRPr="00E32BFB" w:rsidRDefault="00E32BFB" w:rsidP="00E32BF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</w:t>
            </w:r>
            <w:r w:rsidRPr="00E32BFB">
              <w:rPr>
                <w:rFonts w:cstheme="minorHAnsi"/>
                <w:sz w:val="20"/>
                <w:szCs w:val="20"/>
              </w:rPr>
              <w:t>joint, bone, muscle injury or strain</w:t>
            </w:r>
          </w:p>
          <w:p w:rsidR="00E32BFB" w:rsidRPr="00E32BFB" w:rsidRDefault="00E32BFB" w:rsidP="00E32BFB">
            <w:pPr>
              <w:rPr>
                <w:sz w:val="20"/>
                <w:szCs w:val="20"/>
              </w:rPr>
            </w:pPr>
          </w:p>
          <w:p w:rsidR="00E32BFB" w:rsidRPr="00E32BFB" w:rsidRDefault="00E32BFB" w:rsidP="00E32BFB">
            <w:pPr>
              <w:rPr>
                <w:sz w:val="20"/>
                <w:szCs w:val="20"/>
              </w:rPr>
            </w:pPr>
          </w:p>
          <w:p w:rsidR="003A4A4A" w:rsidRPr="00DF3009" w:rsidRDefault="003A4A4A" w:rsidP="00DF3009">
            <w:pPr>
              <w:rPr>
                <w:sz w:val="20"/>
                <w:szCs w:val="20"/>
              </w:rPr>
            </w:pPr>
            <w:r w:rsidRPr="00E32BFB">
              <w:rPr>
                <w:noProof/>
                <w:lang w:eastAsia="en-US"/>
              </w:rPr>
              <w:drawing>
                <wp:inline distT="0" distB="0" distL="0" distR="0" wp14:anchorId="3EE26FD2" wp14:editId="0FE89BB1">
                  <wp:extent cx="914400" cy="440871"/>
                  <wp:effectExtent l="0" t="0" r="0" b="0"/>
                  <wp:docPr id="10" name="Picture 10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_placeholder.png"/>
                          <pic:cNvPicPr/>
                        </pic:nvPicPr>
                        <pic:blipFill>
                          <a:blip r:embed="rId9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4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810"/>
            </w:tblGrid>
            <w:tr w:rsidR="00236FEA" w:rsidTr="00F16BD8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:rsidR="00236FEA" w:rsidRPr="00F16BD8" w:rsidRDefault="003E1762" w:rsidP="00236FEA">
                  <w:pPr>
                    <w:pStyle w:val="Heading2"/>
                    <w:rPr>
                      <w:sz w:val="44"/>
                      <w:szCs w:val="44"/>
                    </w:rPr>
                  </w:pPr>
                  <w:r>
                    <w:rPr>
                      <w:noProof/>
                      <w:sz w:val="44"/>
                      <w:szCs w:val="44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-847725</wp:posOffset>
                            </wp:positionV>
                            <wp:extent cx="2038350" cy="742950"/>
                            <wp:effectExtent l="0" t="0" r="0" b="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383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E1762" w:rsidRDefault="003E176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3.6pt;margin-top:-66.75pt;width:160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3wKgIAAFEEAAAOAAAAZHJzL2Uyb0RvYy54bWysVE1v2zAMvQ/YfxB0X5yvfhlxiqxFhgFB&#10;WyAZelZkKTYgiZqkxM5+/SjZSdNup2EXhSKZR/Hx0bP7VityEM7XYAo6GgwpEYZDWZtdQX9sll9u&#10;KfGBmZIpMKKgR+Hp/fzzp1ljczGGClQpHEEQ4/PGFrQKweZZ5nklNPMDsMJgUILTLODV7bLSsQbR&#10;tcrGw+F11oArrQMuvEfvYxek84QvpeDhWUovAlEFxbeFdLp0buOZzWcs3zlmq5r3z2D/8ArNaoNF&#10;z1CPLDCyd/UfULrmDjzIMOCgM5Cy5iL1gN2Mhh+6WVfMitQLkuPtmSb//2D50+HFkbos6IQSwzSO&#10;aCPaQL5CSyaRncb6HJPWFtNCi26c8snv0RmbbqXT8RfbIRhHno9nbiMYR+d4OLmdXGGIY+xmOr5D&#10;G+Gzt39b58M3AZpEo6AOZ5coZYeVD13qKSUWM7CslUrzU4Y0Bb2O8O8iCK4M1og9dG+NVmi3bd/Y&#10;Fsoj9uWg04W3fFlj8RXz4YU5FAK+F8UdnvGQCrAI9BYlFbhff/PHfJwPRilpUFgF9T/3zAlK1HeD&#10;k7sbTadRiekyvboZ48VdRraXEbPXD4DaHeEaWZ7MmB/UyZQO9CvuwCJWxRAzHGsXNJzMh9DJHXeI&#10;i8UiJaH2LAsrs7Y8QkfSIrWb9pU52/MfcHJPcJIgyz+Mocvt6F7sA8g6zSgS3LHa8466TVPudywu&#10;xuU9Zb19Cea/AQAA//8DAFBLAwQUAAYACAAAACEAVkVyH+EAAAAKAQAADwAAAGRycy9kb3ducmV2&#10;LnhtbEyPTWvCQBCG74X+h2WE3nRjQmxIsxEJSKG0B62X3ibZMQnuR5pdNe2v73qqx3nn4Z1nivWk&#10;FbvQ6HprBCwXETAyjZW9aQUcPrfzDJjzaCQqa0jADzlYl48PBebSXs2OLnvfslBiXI4COu+HnHPX&#10;dKTRLexAJuyOdtTowzi2XI54DeVa8TiKVlxjb8KFDgeqOmpO+7MW8FZtP3BXxzr7VdXr+3EzfB++&#10;UiGeZtPmBZinyf/DcNMP6lAGp9qejXRMCXiOAyhgvkySFFgAkjgLUX2LVinwsuD3L5R/AAAA//8D&#10;AFBLAQItABQABgAIAAAAIQC2gziS/gAAAOEBAAATAAAAAAAAAAAAAAAAAAAAAABbQ29udGVudF9U&#10;eXBlc10ueG1sUEsBAi0AFAAGAAgAAAAhADj9If/WAAAAlAEAAAsAAAAAAAAAAAAAAAAALwEAAF9y&#10;ZWxzLy5yZWxzUEsBAi0AFAAGAAgAAAAhABfebfAqAgAAUQQAAA4AAAAAAAAAAAAAAAAALgIAAGRy&#10;cy9lMm9Eb2MueG1sUEsBAi0AFAAGAAgAAAAhAFZFch/hAAAACgEAAA8AAAAAAAAAAAAAAAAAhAQA&#10;AGRycy9kb3ducmV2LnhtbFBLBQYAAAAABAAEAPMAAACSBQAAAAA=&#10;" filled="f" stroked="f" strokeweight=".5pt">
                            <v:textbox>
                              <w:txbxContent>
                                <w:p w:rsidR="003E1762" w:rsidRDefault="003E176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sdt>
                    <w:sdtPr>
                      <w:rPr>
                        <w:sz w:val="44"/>
                        <w:szCs w:val="44"/>
                      </w:rPr>
                      <w:alias w:val="Enter Heading 2:"/>
                      <w:tag w:val="Enter Heading 2:"/>
                      <w:id w:val="2068918032"/>
                      <w:placeholder>
                        <w:docPart w:val="4B9A3DA4A2844F178EC5E34ADA39AC8E"/>
                      </w:placeholder>
                      <w15:appearance w15:val="hidden"/>
                      <w:text/>
                    </w:sdtPr>
                    <w:sdtEndPr/>
                    <w:sdtContent>
                      <w:r>
                        <w:rPr>
                          <w:sz w:val="44"/>
                          <w:szCs w:val="44"/>
                        </w:rPr>
                        <w:t xml:space="preserve">Monday </w:t>
                      </w:r>
                      <w:r w:rsidR="00E32BFB" w:rsidRPr="00F16BD8">
                        <w:rPr>
                          <w:sz w:val="44"/>
                          <w:szCs w:val="44"/>
                        </w:rPr>
                        <w:t>–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E32BFB" w:rsidRPr="00F16BD8">
                        <w:rPr>
                          <w:sz w:val="44"/>
                          <w:szCs w:val="44"/>
                        </w:rPr>
                        <w:t>Friday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4390AC9C76CD42CD93FD67DD884FB96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:rsidR="00236FEA" w:rsidRPr="00E04F3A" w:rsidRDefault="0026252C" w:rsidP="00236FEA">
                  <w:pPr>
                    <w:pStyle w:val="Heading2"/>
                    <w:rPr>
                      <w:sz w:val="44"/>
                      <w:szCs w:val="44"/>
                    </w:rPr>
                  </w:pPr>
                  <w:sdt>
                    <w:sdtPr>
                      <w:rPr>
                        <w:sz w:val="44"/>
                        <w:szCs w:val="44"/>
                      </w:rPr>
                      <w:alias w:val="Enter Heading 2:"/>
                      <w:tag w:val="Enter Heading 2:"/>
                      <w:id w:val="-619531705"/>
                      <w:placeholder>
                        <w:docPart w:val="7D624FCCC02441C890CE6F3507B2AA05"/>
                      </w:placeholder>
                      <w15:appearance w15:val="hidden"/>
                      <w:text/>
                    </w:sdtPr>
                    <w:sdtEndPr/>
                    <w:sdtContent>
                      <w:r w:rsidR="00E32BFB" w:rsidRPr="00E04F3A">
                        <w:rPr>
                          <w:sz w:val="44"/>
                          <w:szCs w:val="44"/>
                        </w:rPr>
                        <w:t>8:00</w:t>
                      </w:r>
                      <w:r w:rsidR="00E04F3A" w:rsidRPr="00E04F3A">
                        <w:rPr>
                          <w:sz w:val="44"/>
                          <w:szCs w:val="44"/>
                        </w:rPr>
                        <w:t xml:space="preserve"> am</w:t>
                      </w:r>
                      <w:r w:rsidR="00E32BFB" w:rsidRPr="00E04F3A">
                        <w:rPr>
                          <w:sz w:val="44"/>
                          <w:szCs w:val="44"/>
                        </w:rPr>
                        <w:t>- 8:15 am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505207964"/>
                    <w:placeholder>
                      <w:docPart w:val="73A76519C1A645D4ADD75CE8916C31F8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3E1762" w:rsidRDefault="003E1762" w:rsidP="003E1762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:rsidR="00236FEA" w:rsidRPr="00AC4EC4" w:rsidRDefault="0026252C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94AC6CBD3C3A4FF28A23BF4A0C39537D"/>
                      </w:placeholder>
                      <w15:appearance w15:val="hidden"/>
                      <w:text/>
                    </w:sdtPr>
                    <w:sdtEndPr/>
                    <w:sdtContent>
                      <w:r w:rsidR="00E32BFB" w:rsidRPr="00AC4EC4">
                        <w:t>All 3 pediatric offices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FBF680D50C874EB2A68D2C110BC30529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:rsidR="00236FEA" w:rsidRPr="00AC4EC4" w:rsidRDefault="00E32BFB" w:rsidP="00236FEA">
                  <w:pPr>
                    <w:pStyle w:val="Heading2"/>
                  </w:pPr>
                  <w:r w:rsidRPr="00AC4EC4">
                    <w:t>Quick visit before school or work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4CCC77517D3D40C0BD4DA6AF1F1721A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:rsidR="003E1762" w:rsidRDefault="00E32BFB" w:rsidP="003E1762">
                  <w:pPr>
                    <w:pStyle w:val="Heading2"/>
                  </w:pPr>
                  <w:r w:rsidRPr="00AC4EC4">
                    <w:t xml:space="preserve">See </w:t>
                  </w:r>
                  <w:r w:rsidR="00DF3009" w:rsidRPr="003E1762">
                    <w:t>YOUR</w:t>
                  </w:r>
                  <w:r w:rsidR="003E1762">
                    <w:t xml:space="preserve"> </w:t>
                  </w:r>
                  <w:r w:rsidRPr="003E1762">
                    <w:t>pediatric</w:t>
                  </w:r>
                  <w:r w:rsidRPr="00AC4EC4">
                    <w:t xml:space="preserve"> team and avoid urgent care visits</w:t>
                  </w:r>
                </w:p>
                <w:p w:rsidR="003E1762" w:rsidRPr="003E1762" w:rsidRDefault="003E1762" w:rsidP="003E1762">
                  <w:pPr>
                    <w:pStyle w:val="Line"/>
                  </w:pPr>
                </w:p>
                <w:p w:rsidR="003E1762" w:rsidRDefault="003E1762" w:rsidP="003E1762">
                  <w:pPr>
                    <w:pStyle w:val="Heading2"/>
                  </w:pPr>
                </w:p>
                <w:p w:rsidR="003E1762" w:rsidRDefault="003E1762" w:rsidP="003E1762">
                  <w:pPr>
                    <w:pStyle w:val="Heading2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4F19953" wp14:editId="0393EF1B">
                        <wp:extent cx="1849120" cy="624205"/>
                        <wp:effectExtent l="0" t="0" r="0" b="444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9120" cy="624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FEA" w:rsidRDefault="00236FEA" w:rsidP="003E1762">
                  <w:pPr>
                    <w:pStyle w:val="Heading2"/>
                  </w:pPr>
                </w:p>
              </w:tc>
            </w:tr>
            <w:tr w:rsidR="00236FEA" w:rsidTr="00F16BD8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:rsidR="00236FEA" w:rsidRDefault="00E32BFB" w:rsidP="00236FEA">
                  <w:pPr>
                    <w:pStyle w:val="Heading3"/>
                  </w:pPr>
                  <w:r>
                    <w:t>Core pediatrics and adolescent medicine</w:t>
                  </w:r>
                </w:p>
                <w:p w:rsidR="00236FEA" w:rsidRDefault="0026252C" w:rsidP="00236FEA">
                  <w:pPr>
                    <w:pStyle w:val="ContactInfo"/>
                  </w:pPr>
                  <w:sdt>
                    <w:sdtPr>
                      <w:alias w:val="Enter street address:"/>
                      <w:tag w:val="Enter street address:"/>
                      <w:id w:val="857003158"/>
                      <w:placeholder>
                        <w:docPart w:val="41868B76F4E54E60BAAB7F1F554FB273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E32BFB">
                        <w:t>Epping, NH</w:t>
                      </w:r>
                      <w:r w:rsidR="000818B7">
                        <w:br/>
                        <w:t>603-695-2100</w:t>
                      </w:r>
                      <w:r w:rsidR="000818B7">
                        <w:br/>
                      </w:r>
                    </w:sdtContent>
                  </w:sdt>
                </w:p>
                <w:p w:rsidR="00236FEA" w:rsidRDefault="00E32BFB" w:rsidP="00236FEA">
                  <w:pPr>
                    <w:pStyle w:val="ContactInfo"/>
                  </w:pPr>
                  <w:r>
                    <w:t>Plaistow, NH</w:t>
                  </w:r>
                </w:p>
                <w:p w:rsidR="000818B7" w:rsidRDefault="000818B7" w:rsidP="00236FEA">
                  <w:pPr>
                    <w:pStyle w:val="ContactInfo"/>
                  </w:pPr>
                  <w:r>
                    <w:t>603-257-4000</w:t>
                  </w:r>
                </w:p>
                <w:p w:rsidR="000818B7" w:rsidRDefault="000818B7" w:rsidP="00236FEA">
                  <w:pPr>
                    <w:pStyle w:val="ContactInfo"/>
                  </w:pPr>
                </w:p>
                <w:p w:rsidR="00236FEA" w:rsidRDefault="00E32BFB" w:rsidP="00236FEA">
                  <w:pPr>
                    <w:pStyle w:val="ContactInfo"/>
                  </w:pPr>
                  <w:r>
                    <w:t>Stratham, NH</w:t>
                  </w:r>
                </w:p>
                <w:p w:rsidR="000818B7" w:rsidRDefault="000818B7" w:rsidP="00236FEA">
                  <w:pPr>
                    <w:pStyle w:val="ContactInfo"/>
                  </w:pPr>
                  <w:r>
                    <w:t>603-658-1823</w:t>
                  </w:r>
                </w:p>
                <w:p w:rsidR="00236FEA" w:rsidRDefault="00236FEA" w:rsidP="00E32BFB">
                  <w:pPr>
                    <w:pStyle w:val="Date"/>
                  </w:pPr>
                </w:p>
              </w:tc>
            </w:tr>
          </w:tbl>
          <w:p w:rsidR="00423F28" w:rsidRDefault="00423F28" w:rsidP="00236FEA"/>
        </w:tc>
      </w:tr>
      <w:tr w:rsidR="00E32BFB" w:rsidTr="00DF3009">
        <w:trPr>
          <w:trHeight w:hRule="exact" w:val="14400"/>
          <w:jc w:val="center"/>
        </w:trPr>
        <w:tc>
          <w:tcPr>
            <w:tcW w:w="7200" w:type="dxa"/>
          </w:tcPr>
          <w:p w:rsidR="00E32BFB" w:rsidRDefault="00E32BFB">
            <w:pPr>
              <w:rPr>
                <w:noProof/>
                <w:sz w:val="20"/>
                <w:szCs w:val="20"/>
                <w:lang w:eastAsia="en-US"/>
              </w:rPr>
            </w:pPr>
          </w:p>
          <w:p w:rsidR="003E1762" w:rsidRDefault="003E1762">
            <w:pPr>
              <w:rPr>
                <w:noProof/>
                <w:sz w:val="20"/>
                <w:szCs w:val="20"/>
                <w:lang w:eastAsia="en-US"/>
              </w:rPr>
            </w:pPr>
          </w:p>
          <w:p w:rsidR="003E1762" w:rsidRPr="00E32BFB" w:rsidRDefault="003E1762">
            <w:pPr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870" w:type="dxa"/>
          </w:tcPr>
          <w:p w:rsidR="00E32BFB" w:rsidRDefault="00E32BFB" w:rsidP="00236FEA">
            <w:pPr>
              <w:pStyle w:val="Heading2"/>
            </w:pPr>
          </w:p>
        </w:tc>
      </w:tr>
    </w:tbl>
    <w:p w:rsidR="00DD2A04" w:rsidRDefault="00DD2A04" w:rsidP="00044307">
      <w:pPr>
        <w:pStyle w:val="NoSpacing"/>
      </w:pPr>
    </w:p>
    <w:sectPr w:rsidR="00DD2A04" w:rsidSect="003328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D8" w:rsidRDefault="00F16BD8" w:rsidP="00AB6948">
      <w:pPr>
        <w:spacing w:after="0" w:line="240" w:lineRule="auto"/>
      </w:pPr>
      <w:r>
        <w:separator/>
      </w:r>
    </w:p>
  </w:endnote>
  <w:endnote w:type="continuationSeparator" w:id="0">
    <w:p w:rsidR="00F16BD8" w:rsidRDefault="00F16BD8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D8" w:rsidRDefault="00F16BD8" w:rsidP="00AB6948">
      <w:pPr>
        <w:spacing w:after="0" w:line="240" w:lineRule="auto"/>
      </w:pPr>
      <w:r>
        <w:separator/>
      </w:r>
    </w:p>
  </w:footnote>
  <w:footnote w:type="continuationSeparator" w:id="0">
    <w:p w:rsidR="00F16BD8" w:rsidRDefault="00F16BD8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CA386E"/>
    <w:multiLevelType w:val="hybridMultilevel"/>
    <w:tmpl w:val="2808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FB"/>
    <w:rsid w:val="00044307"/>
    <w:rsid w:val="00054D84"/>
    <w:rsid w:val="00067228"/>
    <w:rsid w:val="000818B7"/>
    <w:rsid w:val="00190F23"/>
    <w:rsid w:val="00194E9C"/>
    <w:rsid w:val="001C290A"/>
    <w:rsid w:val="001D3B47"/>
    <w:rsid w:val="00236FEA"/>
    <w:rsid w:val="0026252C"/>
    <w:rsid w:val="0027400C"/>
    <w:rsid w:val="002A0BAC"/>
    <w:rsid w:val="002C65CB"/>
    <w:rsid w:val="002D469D"/>
    <w:rsid w:val="0033287C"/>
    <w:rsid w:val="003A4A4A"/>
    <w:rsid w:val="003E1762"/>
    <w:rsid w:val="003F4359"/>
    <w:rsid w:val="00423F28"/>
    <w:rsid w:val="00425C2B"/>
    <w:rsid w:val="004A1A52"/>
    <w:rsid w:val="004B6545"/>
    <w:rsid w:val="004C43EE"/>
    <w:rsid w:val="005927AD"/>
    <w:rsid w:val="00627140"/>
    <w:rsid w:val="00630F52"/>
    <w:rsid w:val="00655EA2"/>
    <w:rsid w:val="00767651"/>
    <w:rsid w:val="007716AB"/>
    <w:rsid w:val="007E4871"/>
    <w:rsid w:val="007E4C8C"/>
    <w:rsid w:val="007F3F1B"/>
    <w:rsid w:val="00804979"/>
    <w:rsid w:val="0083456D"/>
    <w:rsid w:val="008458BC"/>
    <w:rsid w:val="008F5234"/>
    <w:rsid w:val="009D3491"/>
    <w:rsid w:val="00AA4B20"/>
    <w:rsid w:val="00AB6948"/>
    <w:rsid w:val="00AC4416"/>
    <w:rsid w:val="00AC4EC4"/>
    <w:rsid w:val="00AD7965"/>
    <w:rsid w:val="00B220A3"/>
    <w:rsid w:val="00B2335D"/>
    <w:rsid w:val="00BB702B"/>
    <w:rsid w:val="00C175B1"/>
    <w:rsid w:val="00C179C5"/>
    <w:rsid w:val="00C23D95"/>
    <w:rsid w:val="00C87D9E"/>
    <w:rsid w:val="00CB26AC"/>
    <w:rsid w:val="00DD2A04"/>
    <w:rsid w:val="00DF3009"/>
    <w:rsid w:val="00E04F3A"/>
    <w:rsid w:val="00E32BFB"/>
    <w:rsid w:val="00E85A56"/>
    <w:rsid w:val="00F1347B"/>
    <w:rsid w:val="00F16BD8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739D22"/>
  <w15:chartTrackingRefBased/>
  <w15:docId w15:val="{A1E7BE50-4B95-4A7A-AE07-E8BA9B77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">
    <w:name w:val="Smart Hyperlink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A4FD2C333B4AB3A3BE093B208E7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3AFF-8A87-4106-A351-9E6359B13409}"/>
      </w:docPartPr>
      <w:docPartBody>
        <w:p w:rsidR="006D36D8" w:rsidRDefault="006D36D8">
          <w:pPr>
            <w:pStyle w:val="5BA4FD2C333B4AB3A3BE093B208E700C"/>
          </w:pPr>
          <w:r>
            <w:t>Event Title, Up to Two Lines</w:t>
          </w:r>
        </w:p>
      </w:docPartBody>
    </w:docPart>
    <w:docPart>
      <w:docPartPr>
        <w:name w:val="49A8F1B7D8644FFFB52FABABD527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4F38-2DFB-4F98-8565-98D8042652E5}"/>
      </w:docPartPr>
      <w:docPartBody>
        <w:p w:rsidR="006D36D8" w:rsidRDefault="006D36D8">
          <w:pPr>
            <w:pStyle w:val="49A8F1B7D8644FFFB52FABABD52715BB"/>
          </w:pPr>
          <w:r>
            <w:t>Event Description Heading</w:t>
          </w:r>
        </w:p>
      </w:docPartBody>
    </w:docPart>
    <w:docPart>
      <w:docPartPr>
        <w:name w:val="4B9A3DA4A2844F178EC5E34ADA39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705A-7CE9-46EF-8BF0-F513ABFCCC28}"/>
      </w:docPartPr>
      <w:docPartBody>
        <w:p w:rsidR="006D36D8" w:rsidRDefault="006D36D8">
          <w:pPr>
            <w:pStyle w:val="4B9A3DA4A2844F178EC5E34ADA39AC8E"/>
          </w:pPr>
          <w:r>
            <w:t>Add Key Info About Your Event Here!</w:t>
          </w:r>
        </w:p>
      </w:docPartBody>
    </w:docPart>
    <w:docPart>
      <w:docPartPr>
        <w:name w:val="4390AC9C76CD42CD93FD67DD884F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7EF3-7752-4E7F-8A4F-7EEA70E9EC64}"/>
      </w:docPartPr>
      <w:docPartBody>
        <w:p w:rsidR="006D36D8" w:rsidRDefault="006D36D8">
          <w:pPr>
            <w:pStyle w:val="4390AC9C76CD42CD93FD67DD884FB967"/>
          </w:pPr>
          <w:r>
            <w:t>____</w:t>
          </w:r>
        </w:p>
      </w:docPartBody>
    </w:docPart>
    <w:docPart>
      <w:docPartPr>
        <w:name w:val="7D624FCCC02441C890CE6F3507B2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4CFF-0108-4010-9B06-6FB2A74832E3}"/>
      </w:docPartPr>
      <w:docPartBody>
        <w:p w:rsidR="006D36D8" w:rsidRDefault="006D36D8">
          <w:pPr>
            <w:pStyle w:val="7D624FCCC02441C890CE6F3507B2AA05"/>
          </w:pPr>
          <w:r>
            <w:t>Don’t Be Shy—Tell Them Why They Can’t Miss This Event!</w:t>
          </w:r>
        </w:p>
      </w:docPartBody>
    </w:docPart>
    <w:docPart>
      <w:docPartPr>
        <w:name w:val="94AC6CBD3C3A4FF28A23BF4A0C39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1FF1-45D0-4D96-864C-9E58D3AC8D5F}"/>
      </w:docPartPr>
      <w:docPartBody>
        <w:p w:rsidR="006D36D8" w:rsidRDefault="006D36D8">
          <w:pPr>
            <w:pStyle w:val="94AC6CBD3C3A4FF28A23BF4A0C39537D"/>
          </w:pPr>
          <w:r>
            <w:t>One More Exciting Point Here!</w:t>
          </w:r>
        </w:p>
      </w:docPartBody>
    </w:docPart>
    <w:docPart>
      <w:docPartPr>
        <w:name w:val="FBF680D50C874EB2A68D2C110BC3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9F13-9409-4E96-821D-6821EDDB771E}"/>
      </w:docPartPr>
      <w:docPartBody>
        <w:p w:rsidR="006D36D8" w:rsidRDefault="006D36D8">
          <w:pPr>
            <w:pStyle w:val="FBF680D50C874EB2A68D2C110BC30529"/>
          </w:pPr>
          <w:r w:rsidRPr="00655EA2">
            <w:t>____</w:t>
          </w:r>
        </w:p>
      </w:docPartBody>
    </w:docPart>
    <w:docPart>
      <w:docPartPr>
        <w:name w:val="4CCC77517D3D40C0BD4DA6AF1F17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0C18-0424-4EFA-B9E4-A07CF0ADA256}"/>
      </w:docPartPr>
      <w:docPartBody>
        <w:p w:rsidR="006D36D8" w:rsidRDefault="006D36D8">
          <w:pPr>
            <w:pStyle w:val="4CCC77517D3D40C0BD4DA6AF1F1721A1"/>
          </w:pPr>
          <w:r>
            <w:t>____</w:t>
          </w:r>
        </w:p>
      </w:docPartBody>
    </w:docPart>
    <w:docPart>
      <w:docPartPr>
        <w:name w:val="41868B76F4E54E60BAAB7F1F554FB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C6989-FECC-41BA-8764-182D43785DDA}"/>
      </w:docPartPr>
      <w:docPartBody>
        <w:p w:rsidR="006D36D8" w:rsidRDefault="006D36D8">
          <w:pPr>
            <w:pStyle w:val="41868B76F4E54E60BAAB7F1F554FB273"/>
          </w:pPr>
          <w:r>
            <w:t>Street Address</w:t>
          </w:r>
        </w:p>
      </w:docPartBody>
    </w:docPart>
    <w:docPart>
      <w:docPartPr>
        <w:name w:val="73A76519C1A645D4ADD75CE8916C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CF5C-816A-4A13-AD71-D9CDE18BEDDB}"/>
      </w:docPartPr>
      <w:docPartBody>
        <w:p w:rsidR="00A737BF" w:rsidRDefault="00D257D0" w:rsidP="00D257D0">
          <w:pPr>
            <w:pStyle w:val="73A76519C1A645D4ADD75CE8916C31F8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8"/>
    <w:rsid w:val="006D36D8"/>
    <w:rsid w:val="00A737BF"/>
    <w:rsid w:val="00D2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83AB5D5FB34C73A8E8F3397C130504">
    <w:name w:val="6783AB5D5FB34C73A8E8F3397C130504"/>
  </w:style>
  <w:style w:type="paragraph" w:customStyle="1" w:styleId="5BA4FD2C333B4AB3A3BE093B208E700C">
    <w:name w:val="5BA4FD2C333B4AB3A3BE093B208E700C"/>
  </w:style>
  <w:style w:type="paragraph" w:customStyle="1" w:styleId="49A8F1B7D8644FFFB52FABABD52715BB">
    <w:name w:val="49A8F1B7D8644FFFB52FABABD52715BB"/>
  </w:style>
  <w:style w:type="paragraph" w:customStyle="1" w:styleId="2DF9215A530D4EB3BE99E4468150E19B">
    <w:name w:val="2DF9215A530D4EB3BE99E4468150E19B"/>
  </w:style>
  <w:style w:type="paragraph" w:customStyle="1" w:styleId="C8337E725E694724A13D281FAB8A73E9">
    <w:name w:val="C8337E725E694724A13D281FAB8A73E9"/>
  </w:style>
  <w:style w:type="paragraph" w:customStyle="1" w:styleId="4B9A3DA4A2844F178EC5E34ADA39AC8E">
    <w:name w:val="4B9A3DA4A2844F178EC5E34ADA39AC8E"/>
  </w:style>
  <w:style w:type="paragraph" w:customStyle="1" w:styleId="4390AC9C76CD42CD93FD67DD884FB967">
    <w:name w:val="4390AC9C76CD42CD93FD67DD884FB967"/>
  </w:style>
  <w:style w:type="paragraph" w:customStyle="1" w:styleId="7D624FCCC02441C890CE6F3507B2AA05">
    <w:name w:val="7D624FCCC02441C890CE6F3507B2AA05"/>
  </w:style>
  <w:style w:type="paragraph" w:customStyle="1" w:styleId="7D8FAE533FCD44648C83EC178C2989B7">
    <w:name w:val="7D8FAE533FCD44648C83EC178C2989B7"/>
  </w:style>
  <w:style w:type="paragraph" w:customStyle="1" w:styleId="94AC6CBD3C3A4FF28A23BF4A0C39537D">
    <w:name w:val="94AC6CBD3C3A4FF28A23BF4A0C39537D"/>
  </w:style>
  <w:style w:type="paragraph" w:customStyle="1" w:styleId="FBF680D50C874EB2A68D2C110BC30529">
    <w:name w:val="FBF680D50C874EB2A68D2C110BC30529"/>
  </w:style>
  <w:style w:type="paragraph" w:customStyle="1" w:styleId="9740E316130C4FA0BBAAF8379A45B2ED">
    <w:name w:val="9740E316130C4FA0BBAAF8379A45B2ED"/>
  </w:style>
  <w:style w:type="paragraph" w:customStyle="1" w:styleId="4CCC77517D3D40C0BD4DA6AF1F1721A1">
    <w:name w:val="4CCC77517D3D40C0BD4DA6AF1F1721A1"/>
  </w:style>
  <w:style w:type="paragraph" w:customStyle="1" w:styleId="139F340A8CE04CB0B19EEC206C8A20D3">
    <w:name w:val="139F340A8CE04CB0B19EEC206C8A20D3"/>
  </w:style>
  <w:style w:type="paragraph" w:customStyle="1" w:styleId="FB1DC349D838451788B223608DEBFAAF">
    <w:name w:val="FB1DC349D838451788B223608DEBFAAF"/>
  </w:style>
  <w:style w:type="paragraph" w:customStyle="1" w:styleId="41868B76F4E54E60BAAB7F1F554FB273">
    <w:name w:val="41868B76F4E54E60BAAB7F1F554FB273"/>
  </w:style>
  <w:style w:type="paragraph" w:customStyle="1" w:styleId="D730079979B741AF94BD863348991B50">
    <w:name w:val="D730079979B741AF94BD863348991B50"/>
  </w:style>
  <w:style w:type="paragraph" w:customStyle="1" w:styleId="C4BC44C3921B4264BF58F0D43804BFC0">
    <w:name w:val="C4BC44C3921B4264BF58F0D43804BFC0"/>
  </w:style>
  <w:style w:type="paragraph" w:customStyle="1" w:styleId="DAD3A7443CAE4D91B3D881E2BE918E30">
    <w:name w:val="DAD3A7443CAE4D91B3D881E2BE918E30"/>
  </w:style>
  <w:style w:type="paragraph" w:customStyle="1" w:styleId="A59EDAF8E7C342318D255ED5602A7D9E">
    <w:name w:val="A59EDAF8E7C342318D255ED5602A7D9E"/>
  </w:style>
  <w:style w:type="paragraph" w:customStyle="1" w:styleId="73A76519C1A645D4ADD75CE8916C31F8">
    <w:name w:val="73A76519C1A645D4ADD75CE8916C31F8"/>
    <w:rsid w:val="00D25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2113-25FA-42A3-82D5-F9BC3FCB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MD, Kristen</dc:creator>
  <cp:keywords/>
  <dc:description/>
  <cp:lastModifiedBy>Mason, Jennifer (CORE - Practice Director )</cp:lastModifiedBy>
  <cp:revision>2</cp:revision>
  <cp:lastPrinted>2024-12-24T13:46:00Z</cp:lastPrinted>
  <dcterms:created xsi:type="dcterms:W3CDTF">2025-02-18T16:30:00Z</dcterms:created>
  <dcterms:modified xsi:type="dcterms:W3CDTF">2025-02-18T16:30:00Z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